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E9BFA"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教育部人文社科思政教师专项项目论证活页</w:t>
      </w:r>
    </w:p>
    <w:p w14:paraId="7E3BC607">
      <w:pPr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（不得出现申请人个人身份信息，活页内容均用宋体五号字，与申请书B表内容一致）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9"/>
        <w:gridCol w:w="6143"/>
      </w:tblGrid>
      <w:tr w14:paraId="37A97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3236722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143" w:type="dxa"/>
            <w:vAlign w:val="center"/>
          </w:tcPr>
          <w:p w14:paraId="00D2632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DF83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7870C8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计划完成时间</w:t>
            </w:r>
          </w:p>
        </w:tc>
        <w:tc>
          <w:tcPr>
            <w:tcW w:w="6143" w:type="dxa"/>
            <w:vAlign w:val="center"/>
          </w:tcPr>
          <w:p w14:paraId="1731F0B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37BE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7D0A97D6">
            <w:pPr>
              <w:rPr>
                <w:rFonts w:hint="default"/>
                <w:vertAlign w:val="baseline"/>
                <w:lang w:val="en-US" w:eastAsia="zh-CN"/>
              </w:rPr>
            </w:pPr>
            <w:r>
              <w:t>工作基础及预期成效：(包括创新性、应用性、理论性及影响力，学校给予的条件和政策保障等；完成目标任务的时间安排，最终成果形式等。字数限3000字以内。限3页，不能加页。)</w:t>
            </w:r>
          </w:p>
        </w:tc>
      </w:tr>
      <w:tr w14:paraId="13465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1" w:hRule="atLeast"/>
        </w:trPr>
        <w:tc>
          <w:tcPr>
            <w:tcW w:w="8522" w:type="dxa"/>
            <w:gridSpan w:val="2"/>
          </w:tcPr>
          <w:p w14:paraId="39008A3B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78A5D97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7FBF60D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FE3B6BF">
            <w:pPr>
              <w:rPr>
                <w:rFonts w:hint="eastAsia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 w14:paraId="36CD7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4" w:hRule="atLeast"/>
        </w:trPr>
        <w:tc>
          <w:tcPr>
            <w:tcW w:w="8522" w:type="dxa"/>
            <w:gridSpan w:val="2"/>
          </w:tcPr>
          <w:p w14:paraId="2E61902C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61A20DC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B18B8D1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E89E7B0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ABF864A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2751F658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07B3562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69A9C04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7ADD0BD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7E04088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647868F8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2C304CB1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3D56CFD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E21C139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6C31369E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6D534C2B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631B95D3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7C6D0838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918A8DB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BDB28DF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2876B53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5959817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1D14FCD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214E4DB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2A647292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74A02C1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25B421E3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4F5A4DC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7D0722D1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B26D79D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6879BFAB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20567B0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88E5868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C1B028E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670D782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3B4BFA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75F80E5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6B6671A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73E4647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75D14EC8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70AAC7C8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35CBD1E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7F535F73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D51A781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77FC2048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AF47F4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9FE8676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14FA64F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21B0354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6007FD3C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4F584BC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779039F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D52A880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17BED5F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2901C9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7B89FD74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7B15EB"/>
    <w:rsid w:val="7BE0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233</Words>
  <Characters>233</Characters>
  <Lines>0</Lines>
  <Paragraphs>0</Paragraphs>
  <TotalTime>1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2026-06-15T03:24:00Z</dcterms:created>
  <dc:creator>DELL</dc:creator>
  <cp:lastModifiedBy>郭执玺</cp:lastModifiedBy>
  <dcterms:modified xsi:type="dcterms:W3CDTF">2026-06-15T04:07:39Z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eyJoZGlkIjoiODc3OWQ0ZDgzNmQ0ODE2MDU2ODEwOTg1MmIwMTczZDMiLCJ1c2VySWQiOiIzNTQ3NjgzMjMifQ==</vt:lpwstr>
  </property>
  <property fmtid="{D5CDD505-2E9C-101B-9397-08002B2CF9AE}" pid="4" name="ICV">
    <vt:lpwstr>FA0BCE9A06AE4668910C003F7796FCC9_12</vt:lpwstr>
  </property>
</Properties>
</file>