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8946">
      <w:pPr>
        <w:widowControl/>
        <w:adjustRightInd w:val="0"/>
        <w:snapToGrid w:val="0"/>
        <w:jc w:val="center"/>
        <w:rPr>
          <w:rFonts w:hint="eastAsia" w:ascii="小标宋" w:hAnsi="小标宋" w:eastAsia="小标宋" w:cs="小标宋"/>
          <w:w w:val="99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w w:val="99"/>
          <w:sz w:val="44"/>
          <w:szCs w:val="44"/>
        </w:rPr>
        <w:t>长安大学免建固定资产申请单</w:t>
      </w:r>
      <w:bookmarkEnd w:id="0"/>
    </w:p>
    <w:p w14:paraId="52A9B3B5">
      <w:pPr>
        <w:pStyle w:val="2"/>
        <w:tabs>
          <w:tab w:val="left" w:pos="6651"/>
        </w:tabs>
        <w:spacing w:after="18" w:line="380" w:lineRule="exact"/>
        <w:ind w:left="891"/>
        <w:rPr>
          <w:rFonts w:hint="eastAsia"/>
        </w:rPr>
      </w:pPr>
      <w:r>
        <w:t>单位：</w:t>
      </w:r>
      <w:r>
        <w:tab/>
      </w:r>
      <w:r>
        <w:t>日期：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080"/>
        <w:gridCol w:w="1496"/>
        <w:gridCol w:w="1081"/>
        <w:gridCol w:w="1323"/>
        <w:gridCol w:w="1323"/>
      </w:tblGrid>
      <w:tr w14:paraId="08BD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 w14:paraId="4FB4F636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1074DF7F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名称</w:t>
            </w:r>
          </w:p>
        </w:tc>
        <w:tc>
          <w:tcPr>
            <w:tcW w:w="1496" w:type="dxa"/>
            <w:noWrap w:val="0"/>
            <w:vAlign w:val="center"/>
          </w:tcPr>
          <w:p w14:paraId="78124E6C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081" w:type="dxa"/>
            <w:noWrap w:val="0"/>
            <w:vAlign w:val="center"/>
          </w:tcPr>
          <w:p w14:paraId="21C97231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数量</w:t>
            </w:r>
          </w:p>
        </w:tc>
        <w:tc>
          <w:tcPr>
            <w:tcW w:w="1323" w:type="dxa"/>
            <w:noWrap w:val="0"/>
            <w:vAlign w:val="center"/>
          </w:tcPr>
          <w:p w14:paraId="2EFA429F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单价</w:t>
            </w:r>
          </w:p>
        </w:tc>
        <w:tc>
          <w:tcPr>
            <w:tcW w:w="1323" w:type="dxa"/>
            <w:noWrap w:val="0"/>
            <w:vAlign w:val="center"/>
          </w:tcPr>
          <w:p w14:paraId="4E1DD607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总价</w:t>
            </w:r>
          </w:p>
        </w:tc>
      </w:tr>
      <w:tr w14:paraId="1837C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 w14:paraId="0C49730A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3B5A675E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6738FB8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E487637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1D66216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CB87CCC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B70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93" w:type="dxa"/>
            <w:noWrap w:val="0"/>
            <w:vAlign w:val="center"/>
          </w:tcPr>
          <w:p w14:paraId="7972EDCE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24CC0E19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59BB9AB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D2BA1F2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A28FA5B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CEF3F7E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2F0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 w14:paraId="07466CC4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1109032E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A381DE6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814BB75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24A94AC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C7EC42E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F6B8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93" w:type="dxa"/>
            <w:noWrap w:val="0"/>
            <w:vAlign w:val="center"/>
          </w:tcPr>
          <w:p w14:paraId="020BB711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6A97B793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57B277A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9980D18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4D08302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11E8689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2F0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1993" w:type="dxa"/>
            <w:noWrap w:val="0"/>
            <w:vAlign w:val="center"/>
          </w:tcPr>
          <w:p w14:paraId="17E6522E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情况说明</w:t>
            </w:r>
          </w:p>
          <w:p w14:paraId="7FF03622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7E6C5622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6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11"/>
                <w:sz w:val="28"/>
                <w:szCs w:val="28"/>
                <w:lang w:eastAsia="zh-CN"/>
              </w:rPr>
              <w:t>具体用途、使用场所、申请不列入固定</w:t>
            </w:r>
            <w:r>
              <w:rPr>
                <w:rFonts w:hint="eastAsia"/>
                <w:sz w:val="28"/>
                <w:szCs w:val="28"/>
                <w:lang w:eastAsia="zh-CN"/>
              </w:rPr>
              <w:t>资产的原因）</w:t>
            </w:r>
          </w:p>
        </w:tc>
        <w:tc>
          <w:tcPr>
            <w:tcW w:w="6303" w:type="dxa"/>
            <w:gridSpan w:val="5"/>
            <w:noWrap w:val="0"/>
            <w:vAlign w:val="center"/>
          </w:tcPr>
          <w:p w14:paraId="57886320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A1DCA1F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A83A394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9CD5415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37753727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F01AAC7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EAC759F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D1E4C88">
            <w:pPr>
              <w:pStyle w:val="5"/>
              <w:adjustRightInd w:val="0"/>
              <w:snapToGrid w:val="0"/>
              <w:spacing w:line="240" w:lineRule="auto"/>
              <w:ind w:left="0" w:firstLine="2976" w:firstLineChars="106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</w:tr>
      <w:tr w14:paraId="07526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993" w:type="dxa"/>
            <w:noWrap w:val="0"/>
            <w:vAlign w:val="center"/>
          </w:tcPr>
          <w:p w14:paraId="1E9B69D5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单位审核</w:t>
            </w:r>
          </w:p>
        </w:tc>
        <w:tc>
          <w:tcPr>
            <w:tcW w:w="6303" w:type="dxa"/>
            <w:gridSpan w:val="5"/>
            <w:noWrap w:val="0"/>
            <w:vAlign w:val="center"/>
          </w:tcPr>
          <w:p w14:paraId="431855D9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2490264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D6E1CBA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1656F8D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2239E2E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429F9E9A">
            <w:pPr>
              <w:pStyle w:val="5"/>
              <w:tabs>
                <w:tab w:val="left" w:pos="3306"/>
              </w:tabs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负责人签字: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eastAsia="zh-CN"/>
              </w:rPr>
              <w:t>（单位公章）</w:t>
            </w:r>
          </w:p>
        </w:tc>
      </w:tr>
      <w:tr w14:paraId="2D60D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993" w:type="dxa"/>
            <w:noWrap w:val="0"/>
            <w:vAlign w:val="center"/>
          </w:tcPr>
          <w:p w14:paraId="0C48D847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资产归口</w:t>
            </w:r>
          </w:p>
          <w:p w14:paraId="0E698959">
            <w:pPr>
              <w:pStyle w:val="5"/>
              <w:adjustRightInd w:val="0"/>
              <w:snapToGrid w:val="0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>门审核</w:t>
            </w:r>
          </w:p>
        </w:tc>
        <w:tc>
          <w:tcPr>
            <w:tcW w:w="6303" w:type="dxa"/>
            <w:gridSpan w:val="5"/>
            <w:noWrap w:val="0"/>
            <w:vAlign w:val="center"/>
          </w:tcPr>
          <w:p w14:paraId="49B55E85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2F409C8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4CCD8025">
            <w:pPr>
              <w:pStyle w:val="5"/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A30FB94">
            <w:pPr>
              <w:pStyle w:val="5"/>
              <w:tabs>
                <w:tab w:val="left" w:pos="3306"/>
              </w:tabs>
              <w:adjustRightInd w:val="0"/>
              <w:snapToGrid w:val="0"/>
              <w:spacing w:line="240" w:lineRule="auto"/>
              <w:ind w:left="0" w:firstLine="56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负责人签字: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eastAsia="zh-CN"/>
              </w:rPr>
              <w:t>（单位公章）</w:t>
            </w:r>
          </w:p>
        </w:tc>
      </w:tr>
    </w:tbl>
    <w:p w14:paraId="279F8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53C33"/>
    <w:rsid w:val="163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ind w:left="700"/>
      <w:jc w:val="left"/>
    </w:pPr>
    <w:rPr>
      <w:rFonts w:ascii="仿宋_GB2312" w:hAnsi="仿宋_GB2312" w:eastAsia="仿宋_GB2312" w:cs="仿宋_GB2312"/>
      <w:kern w:val="0"/>
      <w:sz w:val="32"/>
      <w:szCs w:val="32"/>
      <w:lang w:val="en-US" w:eastAsia="en-US" w:bidi="ar-SA"/>
    </w:rPr>
  </w:style>
  <w:style w:type="paragraph" w:customStyle="1" w:styleId="5">
    <w:name w:val="Table Paragraph"/>
    <w:qFormat/>
    <w:uiPriority w:val="1"/>
    <w:pPr>
      <w:widowControl w:val="0"/>
      <w:autoSpaceDE w:val="0"/>
      <w:autoSpaceDN w:val="0"/>
      <w:spacing w:line="360" w:lineRule="exact"/>
      <w:ind w:left="107"/>
      <w:jc w:val="left"/>
    </w:pPr>
    <w:rPr>
      <w:rFonts w:ascii="仿宋_GB2312" w:hAnsi="仿宋_GB2312" w:eastAsia="仿宋_GB2312" w:cs="仿宋_GB2312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2025-12-16T07:57:00Z</dcterms:created>
  <dc:creator>荀伟</dc:creator>
  <cp:lastModifiedBy>荀伟</cp:lastModifiedBy>
  <dcterms:modified xsi:type="dcterms:W3CDTF">2025-12-16T07:58:42Z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5957C898C6044F2DA70612A1910A8BAF_11</vt:lpwstr>
  </property>
  <property fmtid="{D5CDD505-2E9C-101B-9397-08002B2CF9AE}" pid="4" name="KSOTemplateDocerSaveRecord">
    <vt:lpwstr>eyJoZGlkIjoiMzcyNTdiNDJiYTdkOWExYzBkZWIyNmY2MmI1OTI4MjciLCJ1c2VySWQiOiIzMTc2NTUyMDMifQ==</vt:lpwstr>
  </property>
</Properties>
</file>